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1d24a0c27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2f2df9d3f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ec26bc3a74bcf" /><Relationship Type="http://schemas.openxmlformats.org/officeDocument/2006/relationships/numbering" Target="/word/numbering.xml" Id="R59d03a6384d740d2" /><Relationship Type="http://schemas.openxmlformats.org/officeDocument/2006/relationships/settings" Target="/word/settings.xml" Id="R2bb84116cd824f60" /><Relationship Type="http://schemas.openxmlformats.org/officeDocument/2006/relationships/image" Target="/word/media/56f022ed-616b-47e5-8fab-286a3bcb7ae0.png" Id="R7c22f2df9d3f42ae" /></Relationships>
</file>