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fac332209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4a5cd226b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fed4ec8f84e3d" /><Relationship Type="http://schemas.openxmlformats.org/officeDocument/2006/relationships/numbering" Target="/word/numbering.xml" Id="R4e7e433212374926" /><Relationship Type="http://schemas.openxmlformats.org/officeDocument/2006/relationships/settings" Target="/word/settings.xml" Id="R5a70143a956f459a" /><Relationship Type="http://schemas.openxmlformats.org/officeDocument/2006/relationships/image" Target="/word/media/a6dfaf72-97eb-4f4f-8537-1a2f1584e9a6.png" Id="Rff24a5cd226b4cf1" /></Relationships>
</file>