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81e8bb925d4a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1f5a8dfad942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Chmielonek,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da201abc5f4dfd" /><Relationship Type="http://schemas.openxmlformats.org/officeDocument/2006/relationships/numbering" Target="/word/numbering.xml" Id="Rd5b540d607db4653" /><Relationship Type="http://schemas.openxmlformats.org/officeDocument/2006/relationships/settings" Target="/word/settings.xml" Id="R87281d3bcb754d4a" /><Relationship Type="http://schemas.openxmlformats.org/officeDocument/2006/relationships/image" Target="/word/media/7703ded5-b6cb-445a-b76c-ab1078ec6522.png" Id="R811f5a8dfad9420a" /></Relationships>
</file>