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5ab2e8dd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38f3e21c1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d88dfa45a468f" /><Relationship Type="http://schemas.openxmlformats.org/officeDocument/2006/relationships/numbering" Target="/word/numbering.xml" Id="Rf4bdb6b1a51d40dc" /><Relationship Type="http://schemas.openxmlformats.org/officeDocument/2006/relationships/settings" Target="/word/settings.xml" Id="R7a5958314e7d41ac" /><Relationship Type="http://schemas.openxmlformats.org/officeDocument/2006/relationships/image" Target="/word/media/823b111a-ba25-4284-a0a4-9d91a6405ca4.png" Id="R48038f3e21c14275" /></Relationships>
</file>