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e11ec3e6a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da97ae5d3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9a4fc5e1743b5" /><Relationship Type="http://schemas.openxmlformats.org/officeDocument/2006/relationships/numbering" Target="/word/numbering.xml" Id="R024cd72f55fa4d9f" /><Relationship Type="http://schemas.openxmlformats.org/officeDocument/2006/relationships/settings" Target="/word/settings.xml" Id="R37e2e70cea8b463a" /><Relationship Type="http://schemas.openxmlformats.org/officeDocument/2006/relationships/image" Target="/word/media/bbb283a0-98e9-4165-a8eb-3baea1fdc6af.png" Id="R24fda97ae5d34aa3" /></Relationships>
</file>