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da80cccd1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8cfe2c1b2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b7d20278941b7" /><Relationship Type="http://schemas.openxmlformats.org/officeDocument/2006/relationships/numbering" Target="/word/numbering.xml" Id="R04d1eddf214f4e90" /><Relationship Type="http://schemas.openxmlformats.org/officeDocument/2006/relationships/settings" Target="/word/settings.xml" Id="R54649e8a9b934f47" /><Relationship Type="http://schemas.openxmlformats.org/officeDocument/2006/relationships/image" Target="/word/media/78cae3db-9f39-4985-8a8a-d50729d8a3c2.png" Id="R4d18cfe2c1b249f2" /></Relationships>
</file>