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8b3f7505c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f5faf38cd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ecc5f044d497b" /><Relationship Type="http://schemas.openxmlformats.org/officeDocument/2006/relationships/numbering" Target="/word/numbering.xml" Id="R13f034bd1e4a464b" /><Relationship Type="http://schemas.openxmlformats.org/officeDocument/2006/relationships/settings" Target="/word/settings.xml" Id="R690f1d0499614d3f" /><Relationship Type="http://schemas.openxmlformats.org/officeDocument/2006/relationships/image" Target="/word/media/e5234bbf-e2fe-4a22-bf2e-d09e26642c79.png" Id="R61ef5faf38cd44c0" /></Relationships>
</file>