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5b18f9835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d98c67aeb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8feb4a2184fc3" /><Relationship Type="http://schemas.openxmlformats.org/officeDocument/2006/relationships/numbering" Target="/word/numbering.xml" Id="Rbce9aaed02bd4f84" /><Relationship Type="http://schemas.openxmlformats.org/officeDocument/2006/relationships/settings" Target="/word/settings.xml" Id="R41c7d6d57983454f" /><Relationship Type="http://schemas.openxmlformats.org/officeDocument/2006/relationships/image" Target="/word/media/08bd1508-d123-4414-abc3-620d093e96de.png" Id="Rf9ed98c67aeb44dd" /></Relationships>
</file>