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71d122edf43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55749ba62c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Chojeczno Subilaki,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58ea6d11943e5" /><Relationship Type="http://schemas.openxmlformats.org/officeDocument/2006/relationships/numbering" Target="/word/numbering.xml" Id="R40180530a2ed49a9" /><Relationship Type="http://schemas.openxmlformats.org/officeDocument/2006/relationships/settings" Target="/word/settings.xml" Id="Ra85671cb4a134ffe" /><Relationship Type="http://schemas.openxmlformats.org/officeDocument/2006/relationships/image" Target="/word/media/08873bfa-dd3c-48e5-bd73-d40a674b84c7.png" Id="Rad55749ba62c46eb" /></Relationships>
</file>