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c0d964b30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1b8be7f23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Chojny Naruszczki,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5d37e44d14a18" /><Relationship Type="http://schemas.openxmlformats.org/officeDocument/2006/relationships/numbering" Target="/word/numbering.xml" Id="Rd9d723136940444b" /><Relationship Type="http://schemas.openxmlformats.org/officeDocument/2006/relationships/settings" Target="/word/settings.xml" Id="R0664881e00c348c7" /><Relationship Type="http://schemas.openxmlformats.org/officeDocument/2006/relationships/image" Target="/word/media/1e7dfb10-6b53-4033-abff-2ae3c84bf0f4.png" Id="Re451b8be7f2342d4" /></Relationships>
</file>