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1e230508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c4de0738f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3c89390f645df" /><Relationship Type="http://schemas.openxmlformats.org/officeDocument/2006/relationships/numbering" Target="/word/numbering.xml" Id="R002071a823524a86" /><Relationship Type="http://schemas.openxmlformats.org/officeDocument/2006/relationships/settings" Target="/word/settings.xml" Id="R06f32dda14434d68" /><Relationship Type="http://schemas.openxmlformats.org/officeDocument/2006/relationships/image" Target="/word/media/be6ee1a8-6b55-48f5-8d61-8f98d79341b8.png" Id="Rbcbc4de0738f48e0" /></Relationships>
</file>