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a9b760307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b3d1e033f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Chomontowo,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fc558a28e84291" /><Relationship Type="http://schemas.openxmlformats.org/officeDocument/2006/relationships/numbering" Target="/word/numbering.xml" Id="R32ded8ca2569403c" /><Relationship Type="http://schemas.openxmlformats.org/officeDocument/2006/relationships/settings" Target="/word/settings.xml" Id="Ra71f5be995674600" /><Relationship Type="http://schemas.openxmlformats.org/officeDocument/2006/relationships/image" Target="/word/media/c26801a3-1968-4068-851f-da319eb2bfd5.png" Id="R729b3d1e033f4e48" /></Relationships>
</file>