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ea4ee1bf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4fd090d94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f16942a624c2e" /><Relationship Type="http://schemas.openxmlformats.org/officeDocument/2006/relationships/numbering" Target="/word/numbering.xml" Id="R886a9362653944b2" /><Relationship Type="http://schemas.openxmlformats.org/officeDocument/2006/relationships/settings" Target="/word/settings.xml" Id="R5ec009b41f874694" /><Relationship Type="http://schemas.openxmlformats.org/officeDocument/2006/relationships/image" Target="/word/media/b3781cdd-839d-4fe4-80d2-bf6c28796de0.png" Id="R7154fd090d9441da" /></Relationships>
</file>