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c866c7564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51f4f4c42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52c1c726b4c72" /><Relationship Type="http://schemas.openxmlformats.org/officeDocument/2006/relationships/numbering" Target="/word/numbering.xml" Id="Rcb1939b3454043e1" /><Relationship Type="http://schemas.openxmlformats.org/officeDocument/2006/relationships/settings" Target="/word/settings.xml" Id="Rfcb145fbead24a92" /><Relationship Type="http://schemas.openxmlformats.org/officeDocument/2006/relationships/image" Target="/word/media/4520cca4-c027-4550-b9d7-9f6811fbb14d.png" Id="Rb5451f4f4c424c71" /></Relationships>
</file>