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51db757aa94f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2b213c5da14b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Chorzow, Silesian,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12a45a368148ba" /><Relationship Type="http://schemas.openxmlformats.org/officeDocument/2006/relationships/numbering" Target="/word/numbering.xml" Id="R8075442f57424cca" /><Relationship Type="http://schemas.openxmlformats.org/officeDocument/2006/relationships/settings" Target="/word/settings.xml" Id="R0adc0edaf38e4360" /><Relationship Type="http://schemas.openxmlformats.org/officeDocument/2006/relationships/image" Target="/word/media/ce1c5e1f-08e7-4e68-9088-fe63907bb747.png" Id="Ra62b213c5da14be4" /></Relationships>
</file>