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e8056af6a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f6c148bb1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Chrabostowka,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dafb29eee4014" /><Relationship Type="http://schemas.openxmlformats.org/officeDocument/2006/relationships/numbering" Target="/word/numbering.xml" Id="Ra8228cf2f6a84165" /><Relationship Type="http://schemas.openxmlformats.org/officeDocument/2006/relationships/settings" Target="/word/settings.xml" Id="Ra2389e41d7a74237" /><Relationship Type="http://schemas.openxmlformats.org/officeDocument/2006/relationships/image" Target="/word/media/66b2edaa-cba1-433c-a016-a2f14b4c2ddf.png" Id="R75bf6c148bb1413f" /></Relationships>
</file>