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50edd01a0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a9b607a0a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e35e4f0f046dd" /><Relationship Type="http://schemas.openxmlformats.org/officeDocument/2006/relationships/numbering" Target="/word/numbering.xml" Id="R3448051140af4249" /><Relationship Type="http://schemas.openxmlformats.org/officeDocument/2006/relationships/settings" Target="/word/settings.xml" Id="Rb88d94103a8e4db8" /><Relationship Type="http://schemas.openxmlformats.org/officeDocument/2006/relationships/image" Target="/word/media/216a6c91-7150-40cf-8a4f-6dcde9af7f7a.png" Id="R8cda9b607a0a4f04" /></Relationships>
</file>