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e8778d643441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2bc6010f6f4f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Chropaczow,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52fcecac2d4ed8" /><Relationship Type="http://schemas.openxmlformats.org/officeDocument/2006/relationships/numbering" Target="/word/numbering.xml" Id="R8a1f0e35ae23415b" /><Relationship Type="http://schemas.openxmlformats.org/officeDocument/2006/relationships/settings" Target="/word/settings.xml" Id="Rf55835c12f064f03" /><Relationship Type="http://schemas.openxmlformats.org/officeDocument/2006/relationships/image" Target="/word/media/a543e228-1c24-422c-a500-07c423d90fe7.png" Id="R8c2bc6010f6f4f95" /></Relationships>
</file>