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51cb7382f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8f38e93a5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6a60b72fe4ef6" /><Relationship Type="http://schemas.openxmlformats.org/officeDocument/2006/relationships/numbering" Target="/word/numbering.xml" Id="R5a386b3a3fb0450a" /><Relationship Type="http://schemas.openxmlformats.org/officeDocument/2006/relationships/settings" Target="/word/settings.xml" Id="R7edf7a468d724026" /><Relationship Type="http://schemas.openxmlformats.org/officeDocument/2006/relationships/image" Target="/word/media/5a485c63-6866-4da7-9f0f-5714eb6714b4.png" Id="R6568f38e93a543ac" /></Relationships>
</file>