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bffb08b54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e49c12f7b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Chrusciele,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af0508c3847ec" /><Relationship Type="http://schemas.openxmlformats.org/officeDocument/2006/relationships/numbering" Target="/word/numbering.xml" Id="Rd3737c96bf0a4d70" /><Relationship Type="http://schemas.openxmlformats.org/officeDocument/2006/relationships/settings" Target="/word/settings.xml" Id="R4cd26cc4762e4743" /><Relationship Type="http://schemas.openxmlformats.org/officeDocument/2006/relationships/image" Target="/word/media/62834352-3f7f-4495-b700-16fb0725e63b.png" Id="Rebee49c12f7b45dc" /></Relationships>
</file>