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2fab9b4dc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a83bce5e3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d4ed1b5194d47" /><Relationship Type="http://schemas.openxmlformats.org/officeDocument/2006/relationships/numbering" Target="/word/numbering.xml" Id="Ra0a115aa96bd4339" /><Relationship Type="http://schemas.openxmlformats.org/officeDocument/2006/relationships/settings" Target="/word/settings.xml" Id="R06c959f38d104d97" /><Relationship Type="http://schemas.openxmlformats.org/officeDocument/2006/relationships/image" Target="/word/media/ff383cb4-7781-4052-930b-c04419652f37.png" Id="Rc80a83bce5e34bf9" /></Relationships>
</file>