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7d23a866e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eaf6bdb4b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670163f7b427f" /><Relationship Type="http://schemas.openxmlformats.org/officeDocument/2006/relationships/numbering" Target="/word/numbering.xml" Id="Rae4ab0faf0ae4a3b" /><Relationship Type="http://schemas.openxmlformats.org/officeDocument/2006/relationships/settings" Target="/word/settings.xml" Id="R946a757f75ea4c67" /><Relationship Type="http://schemas.openxmlformats.org/officeDocument/2006/relationships/image" Target="/word/media/1c3371c8-2f57-4966-94ef-6866aa4e9e55.png" Id="R4d0eaf6bdb4b40d1" /></Relationships>
</file>