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576cbd5fb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fb97c39d79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Chrzaszczew,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422d2f49c4d9a" /><Relationship Type="http://schemas.openxmlformats.org/officeDocument/2006/relationships/numbering" Target="/word/numbering.xml" Id="Rde181faabb0447be" /><Relationship Type="http://schemas.openxmlformats.org/officeDocument/2006/relationships/settings" Target="/word/settings.xml" Id="Rab237d148b7e40a2" /><Relationship Type="http://schemas.openxmlformats.org/officeDocument/2006/relationships/image" Target="/word/media/8a85df41-90f1-4a15-a0eb-7a70fd1c2bd9.png" Id="R1dfb97c39d794f63" /></Relationships>
</file>