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1ea9cda24849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99c33f89b24e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Chrzaszczewek,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cf0631e3ec4f6a" /><Relationship Type="http://schemas.openxmlformats.org/officeDocument/2006/relationships/numbering" Target="/word/numbering.xml" Id="R07afa045de324695" /><Relationship Type="http://schemas.openxmlformats.org/officeDocument/2006/relationships/settings" Target="/word/settings.xml" Id="R0f5632fba190439c" /><Relationship Type="http://schemas.openxmlformats.org/officeDocument/2006/relationships/image" Target="/word/media/7c24bec7-6439-4d88-90a7-56dd46336e7c.png" Id="R2b99c33f89b24e71" /></Relationships>
</file>