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b8a71eee041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a3db8cd0e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e7a49c1514a29" /><Relationship Type="http://schemas.openxmlformats.org/officeDocument/2006/relationships/numbering" Target="/word/numbering.xml" Id="R613d7772c765484b" /><Relationship Type="http://schemas.openxmlformats.org/officeDocument/2006/relationships/settings" Target="/word/settings.xml" Id="R0978f1407b684c06" /><Relationship Type="http://schemas.openxmlformats.org/officeDocument/2006/relationships/image" Target="/word/media/de7dcefd-ea22-422f-b348-c22329f82ba9.png" Id="R811a3db8cd0e4778" /></Relationships>
</file>