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e2e94d813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0747f29ec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200f11d7f4dc0" /><Relationship Type="http://schemas.openxmlformats.org/officeDocument/2006/relationships/numbering" Target="/word/numbering.xml" Id="R2f8692146a1741e8" /><Relationship Type="http://schemas.openxmlformats.org/officeDocument/2006/relationships/settings" Target="/word/settings.xml" Id="Reabd123381294281" /><Relationship Type="http://schemas.openxmlformats.org/officeDocument/2006/relationships/image" Target="/word/media/169aee5a-4f83-4940-a8a1-e872e95e5376.png" Id="Rf980747f29ec47fe" /></Relationships>
</file>