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a0288c3fd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42841e4ed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080acfa3e43bc" /><Relationship Type="http://schemas.openxmlformats.org/officeDocument/2006/relationships/numbering" Target="/word/numbering.xml" Id="R6fbcd20521ae45f5" /><Relationship Type="http://schemas.openxmlformats.org/officeDocument/2006/relationships/settings" Target="/word/settings.xml" Id="Rf27686ea266a4b34" /><Relationship Type="http://schemas.openxmlformats.org/officeDocument/2006/relationships/image" Target="/word/media/29847e23-102a-44c4-b749-efcbd45f26ab.png" Id="R80442841e4ed4f3a" /></Relationships>
</file>