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cc0dfc288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cc87426b6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9d25b7316407e" /><Relationship Type="http://schemas.openxmlformats.org/officeDocument/2006/relationships/numbering" Target="/word/numbering.xml" Id="Rc3be75fa46ed48aa" /><Relationship Type="http://schemas.openxmlformats.org/officeDocument/2006/relationships/settings" Target="/word/settings.xml" Id="R9cf69500aea44fc8" /><Relationship Type="http://schemas.openxmlformats.org/officeDocument/2006/relationships/image" Target="/word/media/2c74a80f-21c5-4c9d-b08e-269ece49e4a7.png" Id="Rff5cc87426b6494f" /></Relationships>
</file>