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b37abcb0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49e5b09c4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66d66b53947a8" /><Relationship Type="http://schemas.openxmlformats.org/officeDocument/2006/relationships/numbering" Target="/word/numbering.xml" Id="R278a0d818c024459" /><Relationship Type="http://schemas.openxmlformats.org/officeDocument/2006/relationships/settings" Target="/word/settings.xml" Id="R722ab32e8c664ced" /><Relationship Type="http://schemas.openxmlformats.org/officeDocument/2006/relationships/image" Target="/word/media/6c48f6ab-160b-450f-8fa7-6b1964e3111f.png" Id="R67749e5b09c44401" /></Relationships>
</file>