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d9a53a86c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0995bad33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Chwarzno - Wiczlino,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3cdc20da94d9e" /><Relationship Type="http://schemas.openxmlformats.org/officeDocument/2006/relationships/numbering" Target="/word/numbering.xml" Id="R52f126bacaf24fdc" /><Relationship Type="http://schemas.openxmlformats.org/officeDocument/2006/relationships/settings" Target="/word/settings.xml" Id="R635052476590492a" /><Relationship Type="http://schemas.openxmlformats.org/officeDocument/2006/relationships/image" Target="/word/media/17a0d8b0-d79c-4e92-908e-b457368ed89a.png" Id="Rd400995bad334ddc" /></Relationships>
</file>