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1c609acd2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92f167b39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dd5606e7745bb" /><Relationship Type="http://schemas.openxmlformats.org/officeDocument/2006/relationships/numbering" Target="/word/numbering.xml" Id="R965f9d758e944440" /><Relationship Type="http://schemas.openxmlformats.org/officeDocument/2006/relationships/settings" Target="/word/settings.xml" Id="R1866cf67acb746bc" /><Relationship Type="http://schemas.openxmlformats.org/officeDocument/2006/relationships/image" Target="/word/media/5cb95a4a-842e-49e0-ad98-d38e865cb6d0.png" Id="R12d92f167b39450f" /></Relationships>
</file>