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c63ec406f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13e2eb8f1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b5450434544b8" /><Relationship Type="http://schemas.openxmlformats.org/officeDocument/2006/relationships/numbering" Target="/word/numbering.xml" Id="R769abb844ab8452c" /><Relationship Type="http://schemas.openxmlformats.org/officeDocument/2006/relationships/settings" Target="/word/settings.xml" Id="Rd1446e4447f94ff0" /><Relationship Type="http://schemas.openxmlformats.org/officeDocument/2006/relationships/image" Target="/word/media/1973b389-9ab2-4533-81a1-2e6fefb8988c.png" Id="R26d13e2eb8f14ebf" /></Relationships>
</file>