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cde5be964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3d851f14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b47d9dbee4083" /><Relationship Type="http://schemas.openxmlformats.org/officeDocument/2006/relationships/numbering" Target="/word/numbering.xml" Id="R35148c0dcc2c4853" /><Relationship Type="http://schemas.openxmlformats.org/officeDocument/2006/relationships/settings" Target="/word/settings.xml" Id="R477c7f85cf8c45bc" /><Relationship Type="http://schemas.openxmlformats.org/officeDocument/2006/relationships/image" Target="/word/media/998b6302-83f4-4f4c-a1cb-a9704215b43a.png" Id="R310c3d851f144b98" /></Relationships>
</file>