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b8c6ce007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c26d3201f49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177b9b1c7469b" /><Relationship Type="http://schemas.openxmlformats.org/officeDocument/2006/relationships/numbering" Target="/word/numbering.xml" Id="Rae77d93f28f44673" /><Relationship Type="http://schemas.openxmlformats.org/officeDocument/2006/relationships/settings" Target="/word/settings.xml" Id="Rc9b5b04ac1684e90" /><Relationship Type="http://schemas.openxmlformats.org/officeDocument/2006/relationships/image" Target="/word/media/435d042a-5489-4415-8ee7-1c2dd0cbcd06.png" Id="R703c26d3201f4970" /></Relationships>
</file>