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0525cdf8b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d295545ed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Ciapienica,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4dcd15f914dd5" /><Relationship Type="http://schemas.openxmlformats.org/officeDocument/2006/relationships/numbering" Target="/word/numbering.xml" Id="Rea65b9d7d54a4b2b" /><Relationship Type="http://schemas.openxmlformats.org/officeDocument/2006/relationships/settings" Target="/word/settings.xml" Id="R66cb493cbd2e4cf8" /><Relationship Type="http://schemas.openxmlformats.org/officeDocument/2006/relationships/image" Target="/word/media/9cc0f3c9-b212-4b31-b8f0-b989ec8d7d42.png" Id="R6f0d295545ed4c9b" /></Relationships>
</file>