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62a507f08d4f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60ee77d3fd43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Cichmiana,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f58c0ebe52455d" /><Relationship Type="http://schemas.openxmlformats.org/officeDocument/2006/relationships/numbering" Target="/word/numbering.xml" Id="R7ee25180947647d3" /><Relationship Type="http://schemas.openxmlformats.org/officeDocument/2006/relationships/settings" Target="/word/settings.xml" Id="R77ceaeeb6f904d56" /><Relationship Type="http://schemas.openxmlformats.org/officeDocument/2006/relationships/image" Target="/word/media/bc9bce64-0117-4055-82cd-b4d4006f7f55.png" Id="R7960ee77d3fd4353" /></Relationships>
</file>