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4298b0e1a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40a59404d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b56000e6a4cab" /><Relationship Type="http://schemas.openxmlformats.org/officeDocument/2006/relationships/numbering" Target="/word/numbering.xml" Id="R2d2ceff095a34bef" /><Relationship Type="http://schemas.openxmlformats.org/officeDocument/2006/relationships/settings" Target="/word/settings.xml" Id="R335044364d154820" /><Relationship Type="http://schemas.openxmlformats.org/officeDocument/2006/relationships/image" Target="/word/media/e5cc80f6-ba84-4b23-b004-bebe8b026ca6.png" Id="R24a40a59404d444e" /></Relationships>
</file>