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ea166c4a7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40e575ae5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35bb005a449ec" /><Relationship Type="http://schemas.openxmlformats.org/officeDocument/2006/relationships/numbering" Target="/word/numbering.xml" Id="Rd87ad65543974073" /><Relationship Type="http://schemas.openxmlformats.org/officeDocument/2006/relationships/settings" Target="/word/settings.xml" Id="R4af6fe59797a417e" /><Relationship Type="http://schemas.openxmlformats.org/officeDocument/2006/relationships/image" Target="/word/media/726eef71-5baf-4799-ae07-f67bae7a8f63.png" Id="Rc4340e575ae54125" /></Relationships>
</file>