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306128ef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30fa4f4af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17478f51249ea" /><Relationship Type="http://schemas.openxmlformats.org/officeDocument/2006/relationships/numbering" Target="/word/numbering.xml" Id="R77f7e4ee25724edd" /><Relationship Type="http://schemas.openxmlformats.org/officeDocument/2006/relationships/settings" Target="/word/settings.xml" Id="R2419be4d8ec84630" /><Relationship Type="http://schemas.openxmlformats.org/officeDocument/2006/relationships/image" Target="/word/media/8cfd41a3-5dc5-4465-954c-ff43b49b39d0.png" Id="Ra4b30fa4f4af422e" /></Relationships>
</file>