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b6efd4aed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deda5a8e1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773a3ffa14ad5" /><Relationship Type="http://schemas.openxmlformats.org/officeDocument/2006/relationships/numbering" Target="/word/numbering.xml" Id="R9a245d3c29d7422b" /><Relationship Type="http://schemas.openxmlformats.org/officeDocument/2006/relationships/settings" Target="/word/settings.xml" Id="Rfc52105a50bf46e2" /><Relationship Type="http://schemas.openxmlformats.org/officeDocument/2006/relationships/image" Target="/word/media/81f73d85-7cb6-4aaf-9af0-ac22db37eb94.png" Id="R8c6deda5a8e145ce" /></Relationships>
</file>