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36e5c43aa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aeaef0d99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Cieluchowce,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6a09e7a5c4474" /><Relationship Type="http://schemas.openxmlformats.org/officeDocument/2006/relationships/numbering" Target="/word/numbering.xml" Id="Rd22524bec335405f" /><Relationship Type="http://schemas.openxmlformats.org/officeDocument/2006/relationships/settings" Target="/word/settings.xml" Id="R7788e21df1ca4f6c" /><Relationship Type="http://schemas.openxmlformats.org/officeDocument/2006/relationships/image" Target="/word/media/8ffee3d9-2f77-4f21-a590-141b28043242.png" Id="Rd2faeaef0d99447d" /></Relationships>
</file>