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1f794e2f343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605eeedd0848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Ciemnice,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afdf01ef224702" /><Relationship Type="http://schemas.openxmlformats.org/officeDocument/2006/relationships/numbering" Target="/word/numbering.xml" Id="R7e80ca0e807a4180" /><Relationship Type="http://schemas.openxmlformats.org/officeDocument/2006/relationships/settings" Target="/word/settings.xml" Id="R26686c74b5f846bd" /><Relationship Type="http://schemas.openxmlformats.org/officeDocument/2006/relationships/image" Target="/word/media/dc621c51-117a-42e5-af53-0d6eb01d97bf.png" Id="Ref605eeedd084841" /></Relationships>
</file>