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d382f9b3e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163a51948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Ciensza,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1a2f9b6b54479" /><Relationship Type="http://schemas.openxmlformats.org/officeDocument/2006/relationships/numbering" Target="/word/numbering.xml" Id="R1244ac9b2af347ab" /><Relationship Type="http://schemas.openxmlformats.org/officeDocument/2006/relationships/settings" Target="/word/settings.xml" Id="Re3885d52cb8747da" /><Relationship Type="http://schemas.openxmlformats.org/officeDocument/2006/relationships/image" Target="/word/media/edc0a61b-8055-419b-a65d-1e59b764d60b.png" Id="R9d3163a51948441a" /></Relationships>
</file>