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a0672dd66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d5cbceab9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Cierplewo,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b9c39b4554b49" /><Relationship Type="http://schemas.openxmlformats.org/officeDocument/2006/relationships/numbering" Target="/word/numbering.xml" Id="R7b763385c0884e25" /><Relationship Type="http://schemas.openxmlformats.org/officeDocument/2006/relationships/settings" Target="/word/settings.xml" Id="Rbabb14362c2b4d4e" /><Relationship Type="http://schemas.openxmlformats.org/officeDocument/2006/relationships/image" Target="/word/media/19d60a83-8522-4889-ae5f-79df1737ad53.png" Id="R117d5cbceab947e5" /></Relationships>
</file>