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2d9bd2574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f2f3c953f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51d62d7fc4bf6" /><Relationship Type="http://schemas.openxmlformats.org/officeDocument/2006/relationships/numbering" Target="/word/numbering.xml" Id="R6acaf73522e84bf1" /><Relationship Type="http://schemas.openxmlformats.org/officeDocument/2006/relationships/settings" Target="/word/settings.xml" Id="Rdd8ceb06eee24e9c" /><Relationship Type="http://schemas.openxmlformats.org/officeDocument/2006/relationships/image" Target="/word/media/205eb74b-4725-4f89-b496-675b5437fcd3.png" Id="Ra8ef2f3c953f48e8" /></Relationships>
</file>