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4a5514a2e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eb4c54a0b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607f3f3a8408c" /><Relationship Type="http://schemas.openxmlformats.org/officeDocument/2006/relationships/numbering" Target="/word/numbering.xml" Id="R3b3226c94d0b4456" /><Relationship Type="http://schemas.openxmlformats.org/officeDocument/2006/relationships/settings" Target="/word/settings.xml" Id="Rf5cf5e59707347fe" /><Relationship Type="http://schemas.openxmlformats.org/officeDocument/2006/relationships/image" Target="/word/media/f81f9c35-2f35-4396-bc32-01096e8a961d.png" Id="Rfa8eb4c54a0b4902" /></Relationships>
</file>