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2d6c1913f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9b9685e4d5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757e55fd44f0c" /><Relationship Type="http://schemas.openxmlformats.org/officeDocument/2006/relationships/numbering" Target="/word/numbering.xml" Id="R03d4e59c59404310" /><Relationship Type="http://schemas.openxmlformats.org/officeDocument/2006/relationships/settings" Target="/word/settings.xml" Id="R683715e62ffe42f5" /><Relationship Type="http://schemas.openxmlformats.org/officeDocument/2006/relationships/image" Target="/word/media/d6d64bf5-e08a-4e56-8b36-19b2ed14c4a4.png" Id="R309b9685e4d54fb1" /></Relationships>
</file>