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1a30f02b24d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cc6b26fcea49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Ciszyca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6c80a867b048a2" /><Relationship Type="http://schemas.openxmlformats.org/officeDocument/2006/relationships/numbering" Target="/word/numbering.xml" Id="R214b0c01cb1e4de6" /><Relationship Type="http://schemas.openxmlformats.org/officeDocument/2006/relationships/settings" Target="/word/settings.xml" Id="R0558bb6d29c94c83" /><Relationship Type="http://schemas.openxmlformats.org/officeDocument/2006/relationships/image" Target="/word/media/cde1a2df-e918-4152-a240-8455ca7fb43b.png" Id="R94cc6b26fcea4965" /></Relationships>
</file>