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d26e8201d247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75ae36d0534c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Cleszystaw,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28daea777f4167" /><Relationship Type="http://schemas.openxmlformats.org/officeDocument/2006/relationships/numbering" Target="/word/numbering.xml" Id="R9e360a255b484c07" /><Relationship Type="http://schemas.openxmlformats.org/officeDocument/2006/relationships/settings" Target="/word/settings.xml" Id="Rbd40eda9c72a4ad4" /><Relationship Type="http://schemas.openxmlformats.org/officeDocument/2006/relationships/image" Target="/word/media/eec25889-2ffc-4cca-b700-2342de687b6a.png" Id="R0675ae36d0534c72" /></Relationships>
</file>