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e8611b1e2e4c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9528af030c40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Cwiklice,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54004645eb4308" /><Relationship Type="http://schemas.openxmlformats.org/officeDocument/2006/relationships/numbering" Target="/word/numbering.xml" Id="Rf56a0b008ff64631" /><Relationship Type="http://schemas.openxmlformats.org/officeDocument/2006/relationships/settings" Target="/word/settings.xml" Id="R72cfe16868664858" /><Relationship Type="http://schemas.openxmlformats.org/officeDocument/2006/relationships/image" Target="/word/media/27605725-069e-44cc-bbe8-a8002ce9d13b.png" Id="R5f9528af030c40ee" /></Relationships>
</file>